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7BD" w:rsidRPr="007B075B" w:rsidRDefault="002E47BD" w:rsidP="002E47BD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>
        <w:rPr>
          <w:b/>
          <w:sz w:val="24"/>
          <w:szCs w:val="24"/>
        </w:rPr>
        <w:t>5</w:t>
      </w:r>
      <w:bookmarkStart w:id="0" w:name="_GoBack"/>
      <w:bookmarkEnd w:id="0"/>
    </w:p>
    <w:p w:rsidR="002E47BD" w:rsidRDefault="002E47BD" w:rsidP="002E47BD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2E47BD" w:rsidRDefault="002E47BD" w:rsidP="002E47BD">
      <w:pPr>
        <w:ind w:left="6237"/>
        <w:jc w:val="right"/>
        <w:rPr>
          <w:b/>
          <w:sz w:val="24"/>
          <w:szCs w:val="24"/>
        </w:rPr>
      </w:pPr>
    </w:p>
    <w:p w:rsidR="002E47BD" w:rsidRDefault="002E47BD" w:rsidP="002E47BD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2E47BD" w:rsidRDefault="002E47BD" w:rsidP="002E47BD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2E47BD" w:rsidRDefault="002E47BD" w:rsidP="002E47BD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2E47BD" w:rsidRPr="000C6E41" w:rsidRDefault="002E47BD" w:rsidP="002E47BD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2E47BD" w:rsidRPr="000C6E41" w:rsidRDefault="002E47BD" w:rsidP="002E47BD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2E47BD" w:rsidRPr="000C6E41" w:rsidRDefault="002E47BD" w:rsidP="002E47BD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2E47BD" w:rsidRPr="000C6E41" w:rsidRDefault="002E47BD" w:rsidP="002E47BD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2E47BD" w:rsidRPr="000C6E41" w:rsidRDefault="002E47BD" w:rsidP="002E47BD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2E47BD" w:rsidRPr="000C6E41" w:rsidRDefault="002E47BD" w:rsidP="002E47BD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2E47BD" w:rsidRPr="000C6E41" w:rsidRDefault="002E47BD" w:rsidP="002E47BD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5</w:t>
      </w:r>
      <w:r w:rsidRPr="000C6E41">
        <w:rPr>
          <w:snapToGrid w:val="0"/>
          <w:sz w:val="24"/>
        </w:rPr>
        <w:t xml:space="preserve"> к ТТ);</w:t>
      </w:r>
    </w:p>
    <w:p w:rsidR="002E47BD" w:rsidRPr="000C6E41" w:rsidRDefault="002E47BD" w:rsidP="002E47BD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>
        <w:rPr>
          <w:snapToGrid w:val="0"/>
          <w:sz w:val="24"/>
        </w:rPr>
        <w:t>7</w:t>
      </w:r>
      <w:r w:rsidRPr="000C6E41">
        <w:rPr>
          <w:snapToGrid w:val="0"/>
          <w:sz w:val="24"/>
        </w:rPr>
        <w:t xml:space="preserve"> знаков после запятой.</w:t>
      </w:r>
    </w:p>
    <w:p w:rsidR="002E47BD" w:rsidRPr="000C6E41" w:rsidRDefault="002E47BD" w:rsidP="002E47BD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2E47BD" w:rsidRPr="000236D8" w:rsidRDefault="002E47BD" w:rsidP="002E47BD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 xml:space="preserve">Участник формирует стоимость своей заявки с учетом понижающего коэффициента, указанного </w:t>
      </w:r>
      <w:r w:rsidRPr="000236D8">
        <w:rPr>
          <w:snapToGrid w:val="0"/>
          <w:sz w:val="24"/>
        </w:rPr>
        <w:t>в п.1 настоящих требований.</w:t>
      </w:r>
    </w:p>
    <w:p w:rsidR="002E47BD" w:rsidRPr="00BD0251" w:rsidRDefault="002E47BD" w:rsidP="002E47BD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3.</w:t>
      </w:r>
      <w:r w:rsidRPr="00BD0251">
        <w:rPr>
          <w:sz w:val="24"/>
          <w:szCs w:val="26"/>
        </w:rPr>
        <w:t xml:space="preserve">В сметной документации предусмотрен резерв средств на </w:t>
      </w:r>
      <w:r>
        <w:rPr>
          <w:sz w:val="24"/>
          <w:szCs w:val="26"/>
        </w:rPr>
        <w:t>непредвиденные работы и затраты</w:t>
      </w:r>
      <w:r w:rsidRPr="00BD0251">
        <w:rPr>
          <w:sz w:val="24"/>
          <w:szCs w:val="26"/>
        </w:rPr>
        <w:t>.</w:t>
      </w:r>
    </w:p>
    <w:p w:rsidR="002E47BD" w:rsidRPr="00BD0251" w:rsidRDefault="002E47BD" w:rsidP="002E47BD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4.</w:t>
      </w:r>
      <w:r w:rsidRPr="00BD0251">
        <w:rPr>
          <w:sz w:val="24"/>
          <w:szCs w:val="26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затрат, с применением понижающего коэффициента, определенного по результатам конкурентной процедуры.</w:t>
      </w:r>
    </w:p>
    <w:p w:rsidR="002E47BD" w:rsidRPr="000C6E41" w:rsidRDefault="002E47BD" w:rsidP="002E47BD">
      <w:pPr>
        <w:tabs>
          <w:tab w:val="left" w:pos="993"/>
          <w:tab w:val="num" w:pos="2127"/>
        </w:tabs>
        <w:autoSpaceDE w:val="0"/>
        <w:autoSpaceDN w:val="0"/>
        <w:adjustRightInd w:val="0"/>
        <w:ind w:left="567"/>
        <w:contextualSpacing/>
        <w:jc w:val="both"/>
        <w:rPr>
          <w:snapToGrid w:val="0"/>
          <w:sz w:val="24"/>
        </w:rPr>
      </w:pPr>
    </w:p>
    <w:p w:rsidR="002E47BD" w:rsidRDefault="002E47BD" w:rsidP="002E47BD"/>
    <w:p w:rsidR="000063EC" w:rsidRDefault="000063EC"/>
    <w:sectPr w:rsidR="00006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7BD"/>
    <w:rsid w:val="000063EC"/>
    <w:rsid w:val="002E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412D6"/>
  <w15:chartTrackingRefBased/>
  <w15:docId w15:val="{DF2A2F7C-ECCA-4015-ADB2-B09455076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7B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Company>DRSK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Михальченко Лилия Васильевна</dc:creator>
  <cp:keywords/>
  <dc:description/>
  <cp:lastModifiedBy>Михальченко Лилия Васильевна</cp:lastModifiedBy>
  <cp:revision>1</cp:revision>
  <dcterms:created xsi:type="dcterms:W3CDTF">2023-09-14T02:22:00Z</dcterms:created>
  <dcterms:modified xsi:type="dcterms:W3CDTF">2023-09-14T02:22:00Z</dcterms:modified>
</cp:coreProperties>
</file>